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85" w:rsidRDefault="00FF19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1985" w:rsidRDefault="00FF1985">
      <w:pPr>
        <w:pStyle w:val="ConsPlusNormal"/>
        <w:jc w:val="both"/>
        <w:outlineLvl w:val="0"/>
      </w:pPr>
    </w:p>
    <w:p w:rsidR="00FF1985" w:rsidRDefault="00FF1985">
      <w:pPr>
        <w:pStyle w:val="ConsPlusTitle"/>
        <w:jc w:val="center"/>
        <w:outlineLvl w:val="0"/>
      </w:pPr>
      <w:r>
        <w:t>СТАВРОПОЛЬСКАЯ ГОРОДСКАЯ ДУМА</w:t>
      </w:r>
    </w:p>
    <w:p w:rsidR="00FF1985" w:rsidRDefault="00FF1985">
      <w:pPr>
        <w:pStyle w:val="ConsPlusTitle"/>
        <w:jc w:val="both"/>
      </w:pPr>
    </w:p>
    <w:p w:rsidR="00FF1985" w:rsidRDefault="00FF1985">
      <w:pPr>
        <w:pStyle w:val="ConsPlusTitle"/>
        <w:jc w:val="center"/>
      </w:pPr>
      <w:r>
        <w:t>РЕШЕНИЕ</w:t>
      </w:r>
    </w:p>
    <w:p w:rsidR="00FF1985" w:rsidRDefault="00FF1985">
      <w:pPr>
        <w:pStyle w:val="ConsPlusTitle"/>
        <w:jc w:val="center"/>
      </w:pPr>
      <w:r>
        <w:t>от 29 мая 2019 г. N 347</w:t>
      </w:r>
    </w:p>
    <w:p w:rsidR="00FF1985" w:rsidRDefault="00FF1985">
      <w:pPr>
        <w:pStyle w:val="ConsPlusTitle"/>
        <w:jc w:val="both"/>
      </w:pPr>
    </w:p>
    <w:p w:rsidR="00FF1985" w:rsidRDefault="00FF1985">
      <w:pPr>
        <w:pStyle w:val="ConsPlusTitle"/>
        <w:jc w:val="center"/>
      </w:pPr>
      <w:r>
        <w:t>О ДОПОЛНИТЕЛЬНЫХ МЕРАХ СОЦИАЛЬНОЙ ПОДДЕРЖКИ ОТДЕЛЬНЫХ</w:t>
      </w:r>
    </w:p>
    <w:p w:rsidR="00FF1985" w:rsidRDefault="00FF1985">
      <w:pPr>
        <w:pStyle w:val="ConsPlusTitle"/>
        <w:jc w:val="center"/>
      </w:pPr>
      <w:r>
        <w:t>КАТЕГОРИЙ ГРАЖДАН В СВЯЗИ С ПЕРЕНОСОМ И (ИЛИ) ПРИОБРЕТЕНИЕМ</w:t>
      </w:r>
    </w:p>
    <w:p w:rsidR="00FF1985" w:rsidRDefault="00FF1985">
      <w:pPr>
        <w:pStyle w:val="ConsPlusTitle"/>
        <w:jc w:val="center"/>
      </w:pPr>
      <w:r>
        <w:t>ГАЗОВОГО ВОДОНАГРЕВАТЕЛЯ (ПРИОБРЕТЕНИЕМ И УСТАНОВКОЙ</w:t>
      </w:r>
    </w:p>
    <w:p w:rsidR="00FF1985" w:rsidRDefault="00FF1985">
      <w:pPr>
        <w:pStyle w:val="ConsPlusTitle"/>
        <w:jc w:val="center"/>
      </w:pPr>
      <w:r>
        <w:t>ЭЛЕКТРИЧЕСКОГО ВОДОНАГРЕВАТЕЛЯ)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ind w:firstLine="540"/>
        <w:jc w:val="both"/>
      </w:pPr>
      <w:r>
        <w:t>1. Установить дополнительные меры социальной поддержки в связи с переносом и (или) приобретением газового водонагревателя (приобретением и установкой электрического водонагревателя) в виде единовременного пособия в размере 50 процентов понесенных расходов: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перенос газового водонагревателя, но не более 10000 рублей;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перенос и приобретение газового водонагревателя, но не более 15000 рублей;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приобретение и установку электрического водонагревателя, но не более 5000 рублей,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следующим категориям граждан, являющихся собственниками жилых помещений, расположенных на территории города Ставрополя, из числа: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участников и инвалидов Великой Отечественной войны;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одиноко проживающих инвалидов I группы;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малоимущих семей, малоимущих одиноко проживающих граждан, имеющих право на оказание государственной социальной помощи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Ставропольского края от 19 ноября 2007 г. N 56-кз "О государственной социальной помощи населению в Ставропольском крае".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 согласно приложению.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</w:pPr>
      <w:r>
        <w:t>Председатель</w:t>
      </w:r>
    </w:p>
    <w:p w:rsidR="00FF1985" w:rsidRDefault="00FF1985">
      <w:pPr>
        <w:pStyle w:val="ConsPlusNormal"/>
        <w:jc w:val="right"/>
      </w:pPr>
      <w:r>
        <w:t>Ставропольской городской Думы</w:t>
      </w:r>
    </w:p>
    <w:p w:rsidR="00FF1985" w:rsidRDefault="00FF1985">
      <w:pPr>
        <w:pStyle w:val="ConsPlusNormal"/>
        <w:jc w:val="right"/>
      </w:pPr>
      <w:r>
        <w:t>Г.С.КОЛЯГИН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</w:pPr>
      <w:r>
        <w:t>Глава города Ставрополя</w:t>
      </w:r>
    </w:p>
    <w:p w:rsidR="00FF1985" w:rsidRDefault="00FF1985">
      <w:pPr>
        <w:pStyle w:val="ConsPlusNormal"/>
        <w:jc w:val="right"/>
      </w:pPr>
      <w:r>
        <w:lastRenderedPageBreak/>
        <w:t>А.Х.ДЖАТДОЕВ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  <w:outlineLvl w:val="0"/>
      </w:pPr>
      <w:r>
        <w:t>Приложение</w:t>
      </w:r>
    </w:p>
    <w:p w:rsidR="00FF1985" w:rsidRDefault="00FF1985">
      <w:pPr>
        <w:pStyle w:val="ConsPlusNormal"/>
        <w:jc w:val="right"/>
      </w:pPr>
      <w:r>
        <w:t>к решению</w:t>
      </w:r>
    </w:p>
    <w:p w:rsidR="00FF1985" w:rsidRDefault="00FF1985">
      <w:pPr>
        <w:pStyle w:val="ConsPlusNormal"/>
        <w:jc w:val="right"/>
      </w:pPr>
      <w:r>
        <w:t>Ставропольской городской Думы</w:t>
      </w:r>
    </w:p>
    <w:p w:rsidR="00FF1985" w:rsidRDefault="00FF1985">
      <w:pPr>
        <w:pStyle w:val="ConsPlusNormal"/>
        <w:jc w:val="right"/>
      </w:pPr>
      <w:r>
        <w:t>от 29 мая 2019 г. N 347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Title"/>
        <w:jc w:val="center"/>
      </w:pPr>
      <w:bookmarkStart w:id="0" w:name="P41"/>
      <w:bookmarkEnd w:id="0"/>
      <w:r>
        <w:t>ПОРЯДОК</w:t>
      </w:r>
    </w:p>
    <w:p w:rsidR="00FF1985" w:rsidRDefault="00FF1985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FF1985" w:rsidRDefault="00FF1985">
      <w:pPr>
        <w:pStyle w:val="ConsPlusTitle"/>
        <w:jc w:val="center"/>
      </w:pPr>
      <w:r>
        <w:t>ОТДЕЛЬНЫМ КАТЕГОРИЯМ ГРАЖДАН В СВЯЗИ С ПЕРЕНОСОМ</w:t>
      </w:r>
    </w:p>
    <w:p w:rsidR="00FF1985" w:rsidRDefault="00FF1985">
      <w:pPr>
        <w:pStyle w:val="ConsPlusTitle"/>
        <w:jc w:val="center"/>
      </w:pPr>
      <w:r>
        <w:t>И (ИЛИ) ПРИОБРЕТЕНИЕМ ГАЗОВОГО ВОДОНАГРЕВАТЕЛЯ</w:t>
      </w:r>
    </w:p>
    <w:p w:rsidR="00FF1985" w:rsidRDefault="00FF1985">
      <w:pPr>
        <w:pStyle w:val="ConsPlusTitle"/>
        <w:jc w:val="center"/>
      </w:pPr>
      <w:r>
        <w:t>(ПРИОБРЕТЕНИЕМ И УСТАНОВКОЙ ЭЛЕКТРИЧЕСКОГО ВОДОНАГРЕВАТЕЛЯ)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 (далее - Порядок) устанавливает правила назначения и выплаты единовременного пособия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(далее - единовременное пособие), гражданам, зарегистрированным по месту жительства в городе Ставрополе, а при отсутствии регистрации по месту жительства - зарегистрированным по месту пребывания на территории города Ставрополя.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Право на получение единовременного пособия имеют следующие категории граждан, являющихся собственниками жилых помещений, расположенных на территории города Ставрополя, из числа: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а) участников и инвалидов Великой Отечественной войны;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б)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 (далее - Федеральный закон);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в) одиноко проживающих инвалидов I группы;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г) малоимущих семей, малоимущих одиноко проживающих граждан, имеющих право на оказание государственной социальной помощи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Ставропольского края от 19 ноября 2007 г. N 56-кз "О государственной социальной помощи населению в Ставропольском крае" (далее - Закон).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3. Единовременное пособие отдельным категориям граждан назначается в размере 50 процентов понесенных расходов: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перенос газового водонагревателя, но не более 10000 рублей;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перенос и приобретение газового водонагревателя, но не более 15000 рублей;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 приобретение и установку электрического водонагревателя, но не более 5000 рублей.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2" w:name="P57"/>
      <w:bookmarkEnd w:id="2"/>
      <w:r>
        <w:t>Единовременное пособие отдельным категориям граждан (далее - соответственно единовременное пособие, заявители) носит заявительный характер и назначается при условии обращения за ним не позднее 12 месяцев со дня переноса газового водонагревателя (установки электрического водонагревателя).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lastRenderedPageBreak/>
        <w:t>Заявителю назначается один из видов единовременного пособия, указанных в настоящем пункте.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Днем переноса газового водонагревателя считается день выдачи заявителю специализированной организацией акта приемки законченного строительством объекта сети газораспределения (газопотребления) (далее - акт приемки).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Днем установки электрического водонагревателя считается день подписания заявителем акта выполненных работ (услуг).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4. Финансирование расходов на выплату единовременного пособия осуществляется за счет средств бюджета города Ставрополя.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Назначение единовременного пособия осуществляется отраслевым (функциональным) органом администрации города Ставрополя в области социальной защиты отдельных категорий граждан (далее - орган социальной защиты) на основании следующих документов: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1) </w:t>
      </w:r>
      <w:hyperlink w:anchor="P120" w:history="1">
        <w:r>
          <w:rPr>
            <w:color w:val="0000FF"/>
          </w:rPr>
          <w:t>заявления</w:t>
        </w:r>
      </w:hyperlink>
      <w:r>
        <w:t xml:space="preserve"> о назначении единовременного пособия (далее - заявление) по форме согласно приложению 1 к настоящему Порядку;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2) паспорта или иного документа, удостоверяющего личность заявителя и его регистрацию по месту жительства, а при отсутствии регистрации по месту жительства - регистрацию по месту пребывания;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3) документа, подтверждающего право на единовременное пособие: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а) удостоверения (свидетельства) установленного образца - для участников и инвалидов Великой Отечественной войны;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сведений, подтверждающих получение федеральной социальной доплаты к пенсии, - для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законом;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в) акта обследования проживания семьи, одиноко проживающего гражданина, составленного органом социальной защиты, - для одиноко проживающих пенсионеров (женщин старше 55 лет, мужчин старше 60 лет), получающих федеральную социальную доплату к пенсии в соответствии с Федеральным законом, одиноко проживающих инвалидов I группы, малоимущих семей, малоимущих одиноко проживающих граждан, имеющих право на оказание государственной социальной помощи в соответствии с Законом;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г) документов, подтверждающих родство и (или) свойство (свидетельства о рождении, свидетельства о заключении брака, свидетельства о перемене имени, свидетельства о расторжении брака, свидетельства об установлении отцовства), - для малоимущих семей, имеющих право на оказание государственной социальной помощи в соответствии с Законом;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д) документов, подтверждающих сведения о доходах каждого члена семьи за три месяца, предшествующих месяцу обращения за назначением единовременного пособия, - для малоимущих семей, малоимущих одиноко проживающих граждан, имеющих право на оказание государственной социальной помощи в соответствии с Законом;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е) документов, подтверждающих наличие независящих причин, установленных Законом, - для малоимущих семей, малоимущих одиноко проживающих граждан, имеющих право на оказание государственной социальной помощи в соответствии с Законом;</w:t>
      </w:r>
    </w:p>
    <w:p w:rsidR="00FF1985" w:rsidRDefault="00FF1985">
      <w:pPr>
        <w:pStyle w:val="ConsPlusNormal"/>
        <w:spacing w:before="220"/>
        <w:ind w:firstLine="540"/>
        <w:jc w:val="both"/>
      </w:pPr>
      <w:bookmarkStart w:id="6" w:name="P72"/>
      <w:bookmarkEnd w:id="6"/>
      <w:r>
        <w:t>4) документа, подтверждающего право собственности на жилое помещение;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lastRenderedPageBreak/>
        <w:t>5) заключения специализированной организации о необходимости переноса и (или) замены газового водонагревателя или предписания органа жилищного надзора (контроля) об устранении нарушений содержания внутридомового (внутриквартирного) газового оборудования;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6) документов, подтверждающих стоимость материалов, приобретенных для проведения работ (услуг) по переносу газового водонагревателя (по установке электрического водонагревателя);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7) документов, подтверждающих стоимость и проведение: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работ (услуг) по переносу газового водонагревателя, в том числе акта выполненных работ (услуг);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работ (услуг) по установке электрического водонагревателя, в том числе акта выполненных работ (услуг);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8) документов, подтверждающих приобретение газового водонагревателя (электрического водонагревателя) и его стоимость;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9) акта приемки, выданного специализированной организацией (при переносе газового водонагревателя).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за исключением документов, указанных в </w:t>
      </w:r>
      <w:hyperlink w:anchor="P6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68" w:history="1">
        <w:r>
          <w:rPr>
            <w:color w:val="0000FF"/>
          </w:rPr>
          <w:t>"в" подпункта 3</w:t>
        </w:r>
      </w:hyperlink>
      <w:r>
        <w:t xml:space="preserve">, </w:t>
      </w:r>
      <w:hyperlink w:anchor="P72" w:history="1">
        <w:r>
          <w:rPr>
            <w:color w:val="0000FF"/>
          </w:rPr>
          <w:t>подпункте 4</w:t>
        </w:r>
      </w:hyperlink>
      <w:r>
        <w:t xml:space="preserve"> настоящего пункта, представляются заявителем самостоятельно. Заявитель вправе представить документы, указанные в </w:t>
      </w:r>
      <w:hyperlink w:anchor="P67" w:history="1">
        <w:r>
          <w:rPr>
            <w:color w:val="0000FF"/>
          </w:rPr>
          <w:t>подпункте "б" подпункта 3</w:t>
        </w:r>
      </w:hyperlink>
      <w:r>
        <w:t xml:space="preserve">, </w:t>
      </w:r>
      <w:hyperlink w:anchor="P72" w:history="1">
        <w:r>
          <w:rPr>
            <w:color w:val="0000FF"/>
          </w:rPr>
          <w:t>подпункте 4</w:t>
        </w:r>
      </w:hyperlink>
      <w:r>
        <w:t xml:space="preserve"> настоящего пункта, самостоятельно.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В случае подачи документов представителем заявителя он представляет документ, подтверждающий его полномочия, а также паспорт или иной документ, удостоверяющий его личность.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В подтверждение получения документов заявителю или его представителю выдается </w:t>
      </w:r>
      <w:hyperlink w:anchor="P205" w:history="1">
        <w:r>
          <w:rPr>
            <w:color w:val="0000FF"/>
          </w:rPr>
          <w:t>расписка</w:t>
        </w:r>
      </w:hyperlink>
      <w:r>
        <w:t xml:space="preserve"> о получении документов с указанием их перечня и даты получения по форме согласно приложению 2 к настоящему Порядку.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6. Орган социальной защиты осуществляет: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проверку полноты представленных заявителем документов,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проверку достоверности и полноты сведений, указанных заявителем в заявлении и в представленных им документах в соответствии с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назначение (отказ в назначении) единовременного пособия;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выплату единовременного пособия;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формирование базы данных лиц, получивших единовременное пособие в соответствии с настоящим Порядком.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7. Решение о назначении (отказе в назначении) единовременного пособия принимается органом социальной защиты в течение семи рабочих дней со дня поступления заявления и документов,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О принятом решении орган социальной защиты уведомляет заявителя в течение трех рабочих дней со дня его принятия способом, указанным в заявлении.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lastRenderedPageBreak/>
        <w:t>8. В назначении единовременного пособия отказывается в случае: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Ставрополе, а при отсутствии регистрации по месту жительства - регистрации по месту пребывания на территории города Ставрополя;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наличия у заявителя регистрации по месту жительства в другом муниципальном образовании;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непредставления документов (представление документов не в полном объеме),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представления недостоверных сведений, предусмотренных </w:t>
      </w:r>
      <w:hyperlink w:anchor="P62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истечения срока для подачи заявления, установленного </w:t>
      </w:r>
      <w:hyperlink w:anchor="P57" w:history="1">
        <w:r>
          <w:rPr>
            <w:color w:val="0000FF"/>
          </w:rPr>
          <w:t>абзацем пятым пункта 3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 xml:space="preserve">несоответствия заявителя категориям граждан, указанным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повторного обращения за назначением единовременного пособия заявителя, получившего единовременное пособие.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9. Выплата единовременного пособия осуществляется в течение пятнадцати рабочих дней со дня принятия решения о назначении единовременного пособия.</w:t>
      </w:r>
    </w:p>
    <w:p w:rsidR="00FF1985" w:rsidRDefault="00FF1985">
      <w:pPr>
        <w:pStyle w:val="ConsPlusNormal"/>
        <w:spacing w:before="220"/>
        <w:ind w:firstLine="540"/>
        <w:jc w:val="both"/>
      </w:pPr>
      <w:r>
        <w:t>10. Сумма единовременного пособия, выплаченная заявителю вследствие его злоупотребления (представление документов с недостоверными сведениями, сокрытие данных, влияющих на право назначения единовременного пособия), возмещается заявителем органу социальной защиты в порядке, определенном законодательством Российской Федерации.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  <w:outlineLvl w:val="1"/>
      </w:pPr>
      <w:r>
        <w:t>Приложение 1</w:t>
      </w:r>
    </w:p>
    <w:p w:rsidR="00FF1985" w:rsidRDefault="00FF1985">
      <w:pPr>
        <w:pStyle w:val="ConsPlusNormal"/>
        <w:jc w:val="right"/>
      </w:pPr>
      <w:r>
        <w:t>к Порядку предоставления</w:t>
      </w:r>
    </w:p>
    <w:p w:rsidR="00FF1985" w:rsidRDefault="00FF1985">
      <w:pPr>
        <w:pStyle w:val="ConsPlusNormal"/>
        <w:jc w:val="right"/>
      </w:pPr>
      <w:r>
        <w:t>дополнительных мер социальной поддержки</w:t>
      </w:r>
    </w:p>
    <w:p w:rsidR="00FF1985" w:rsidRDefault="00FF1985">
      <w:pPr>
        <w:pStyle w:val="ConsPlusNormal"/>
        <w:jc w:val="right"/>
      </w:pPr>
      <w:r>
        <w:t>отдельным категориям граждан</w:t>
      </w:r>
    </w:p>
    <w:p w:rsidR="00FF1985" w:rsidRDefault="00FF1985">
      <w:pPr>
        <w:pStyle w:val="ConsPlusNormal"/>
        <w:jc w:val="right"/>
      </w:pPr>
      <w:r>
        <w:t>в связи с переносом и (или) приобретением</w:t>
      </w:r>
    </w:p>
    <w:p w:rsidR="00FF1985" w:rsidRDefault="00FF1985">
      <w:pPr>
        <w:pStyle w:val="ConsPlusNormal"/>
        <w:jc w:val="right"/>
      </w:pPr>
      <w:r>
        <w:t>газового водонагревателя (приобретением</w:t>
      </w:r>
    </w:p>
    <w:p w:rsidR="00FF1985" w:rsidRDefault="00FF1985">
      <w:pPr>
        <w:pStyle w:val="ConsPlusNormal"/>
        <w:jc w:val="right"/>
      </w:pPr>
      <w:r>
        <w:t>и установкой электрического водонагревателя)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F1985" w:rsidRDefault="00FF1985">
      <w:pPr>
        <w:pStyle w:val="ConsPlusNonformat"/>
        <w:jc w:val="both"/>
      </w:pPr>
      <w:r>
        <w:t xml:space="preserve">                                    (наименование органа социальной защиты)</w:t>
      </w:r>
    </w:p>
    <w:p w:rsidR="00FF1985" w:rsidRDefault="00FF198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bookmarkStart w:id="7" w:name="P120"/>
      <w:bookmarkEnd w:id="7"/>
      <w:r>
        <w:t xml:space="preserve">                      ЗАЯВЛЕНИЕ N ____ от ___________</w:t>
      </w:r>
    </w:p>
    <w:p w:rsidR="00FF1985" w:rsidRDefault="00FF1985">
      <w:pPr>
        <w:pStyle w:val="ConsPlusNonformat"/>
        <w:jc w:val="both"/>
      </w:pPr>
      <w:r>
        <w:t xml:space="preserve">               о назначении единовременного пособия отдельным</w:t>
      </w:r>
    </w:p>
    <w:p w:rsidR="00FF1985" w:rsidRDefault="00FF1985">
      <w:pPr>
        <w:pStyle w:val="ConsPlusNonformat"/>
        <w:jc w:val="both"/>
      </w:pPr>
      <w:r>
        <w:t xml:space="preserve">                             категориям граждан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F1985" w:rsidRDefault="00FF1985">
      <w:pPr>
        <w:pStyle w:val="ConsPlusNonformat"/>
        <w:jc w:val="both"/>
      </w:pPr>
      <w:r>
        <w:t xml:space="preserve">            (фамилия, имя, отчество (при наличии) заявителя полностью)</w:t>
      </w:r>
    </w:p>
    <w:p w:rsidR="00FF1985" w:rsidRDefault="00FF1985">
      <w:pPr>
        <w:pStyle w:val="ConsPlusNonformat"/>
        <w:jc w:val="both"/>
      </w:pPr>
      <w:r>
        <w:t>зарегистрированный(ая) в городе Ставрополе по адресу: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 xml:space="preserve">            (адрес регистрации по месту жительства (пребывания)</w:t>
      </w:r>
    </w:p>
    <w:p w:rsidR="00FF1985" w:rsidRDefault="00FF1985">
      <w:pPr>
        <w:pStyle w:val="ConsPlusNonformat"/>
        <w:jc w:val="both"/>
      </w:pPr>
      <w:r>
        <w:t xml:space="preserve">                       заявителя с указанием индекса)</w:t>
      </w:r>
    </w:p>
    <w:p w:rsidR="00FF1985" w:rsidRDefault="00FF1985">
      <w:pPr>
        <w:pStyle w:val="ConsPlusNonformat"/>
        <w:jc w:val="both"/>
      </w:pPr>
      <w:r>
        <w:lastRenderedPageBreak/>
        <w:t>тел. _____________________________________________________________________,</w:t>
      </w:r>
    </w:p>
    <w:p w:rsidR="00FF1985" w:rsidRDefault="00FF1985">
      <w:pPr>
        <w:pStyle w:val="ConsPlusNonformat"/>
        <w:jc w:val="both"/>
      </w:pPr>
      <w:r>
        <w:t>электронный адрес ___________________________________________ (по желанию).</w:t>
      </w:r>
    </w:p>
    <w:p w:rsidR="00FF1985" w:rsidRDefault="00FF1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815"/>
        <w:gridCol w:w="3118"/>
      </w:tblGrid>
      <w:tr w:rsidR="00FF1985">
        <w:tc>
          <w:tcPr>
            <w:tcW w:w="4082" w:type="dxa"/>
            <w:vMerge w:val="restart"/>
          </w:tcPr>
          <w:p w:rsidR="00FF1985" w:rsidRDefault="00FF1985">
            <w:pPr>
              <w:pStyle w:val="ConsPlusNormal"/>
              <w:jc w:val="center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815" w:type="dxa"/>
          </w:tcPr>
          <w:p w:rsidR="00FF1985" w:rsidRDefault="00FF1985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118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4082" w:type="dxa"/>
            <w:vMerge/>
          </w:tcPr>
          <w:p w:rsidR="00FF1985" w:rsidRDefault="00FF1985"/>
        </w:tc>
        <w:tc>
          <w:tcPr>
            <w:tcW w:w="1815" w:type="dxa"/>
          </w:tcPr>
          <w:p w:rsidR="00FF1985" w:rsidRDefault="00FF1985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118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4082" w:type="dxa"/>
            <w:vMerge/>
          </w:tcPr>
          <w:p w:rsidR="00FF1985" w:rsidRDefault="00FF1985"/>
        </w:tc>
        <w:tc>
          <w:tcPr>
            <w:tcW w:w="1815" w:type="dxa"/>
          </w:tcPr>
          <w:p w:rsidR="00FF1985" w:rsidRDefault="00FF1985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118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4082" w:type="dxa"/>
            <w:vMerge/>
          </w:tcPr>
          <w:p w:rsidR="00FF1985" w:rsidRDefault="00FF1985"/>
        </w:tc>
        <w:tc>
          <w:tcPr>
            <w:tcW w:w="1815" w:type="dxa"/>
          </w:tcPr>
          <w:p w:rsidR="00FF1985" w:rsidRDefault="00FF1985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118" w:type="dxa"/>
          </w:tcPr>
          <w:p w:rsidR="00FF1985" w:rsidRDefault="00FF1985">
            <w:pPr>
              <w:pStyle w:val="ConsPlusNormal"/>
            </w:pPr>
          </w:p>
        </w:tc>
      </w:tr>
    </w:tbl>
    <w:p w:rsidR="00FF1985" w:rsidRDefault="00FF1985">
      <w:pPr>
        <w:pStyle w:val="ConsPlusNormal"/>
        <w:jc w:val="both"/>
      </w:pPr>
    </w:p>
    <w:p w:rsidR="00FF1985" w:rsidRDefault="00FF1985">
      <w:pPr>
        <w:pStyle w:val="ConsPlusNonformat"/>
        <w:jc w:val="both"/>
      </w:pPr>
      <w:r>
        <w:t xml:space="preserve">    Прошу   назначить   </w:t>
      </w:r>
      <w:proofErr w:type="gramStart"/>
      <w:r>
        <w:t>единовременное  пособие</w:t>
      </w:r>
      <w:proofErr w:type="gramEnd"/>
      <w:r>
        <w:t xml:space="preserve">  как  гражданину  из  числа</w:t>
      </w:r>
    </w:p>
    <w:p w:rsidR="00FF1985" w:rsidRDefault="00FF1985">
      <w:pPr>
        <w:pStyle w:val="ConsPlusNonformat"/>
        <w:jc w:val="both"/>
      </w:pPr>
      <w:r>
        <w:t>(отметить нужное):</w:t>
      </w:r>
    </w:p>
    <w:p w:rsidR="00FF1985" w:rsidRDefault="00FF1985">
      <w:pPr>
        <w:pStyle w:val="ConsPlusNonformat"/>
        <w:jc w:val="both"/>
      </w:pPr>
      <w:r>
        <w:t xml:space="preserve">    ┌──┐</w:t>
      </w:r>
    </w:p>
    <w:p w:rsidR="00FF1985" w:rsidRDefault="00FF1985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участников и инвалидов Великой Отечественной войны;</w:t>
      </w:r>
    </w:p>
    <w:p w:rsidR="00FF1985" w:rsidRDefault="00FF1985">
      <w:pPr>
        <w:pStyle w:val="ConsPlusNonformat"/>
        <w:jc w:val="both"/>
      </w:pPr>
      <w:r>
        <w:t xml:space="preserve">    └──┘</w:t>
      </w:r>
    </w:p>
    <w:p w:rsidR="00FF1985" w:rsidRDefault="00FF1985">
      <w:pPr>
        <w:pStyle w:val="ConsPlusNonformat"/>
        <w:jc w:val="both"/>
      </w:pPr>
      <w:r>
        <w:t xml:space="preserve">    ┌──┐</w:t>
      </w:r>
    </w:p>
    <w:p w:rsidR="00FF1985" w:rsidRDefault="00FF1985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одиноко   проживающих  пенсионеров  (женщин старше 55 лет,  мужчин</w:t>
      </w:r>
    </w:p>
    <w:p w:rsidR="00FF1985" w:rsidRDefault="00FF1985">
      <w:pPr>
        <w:pStyle w:val="ConsPlusNonformat"/>
        <w:jc w:val="both"/>
      </w:pPr>
      <w:r>
        <w:t xml:space="preserve">    └──┘ старше 60 лет), получающих федеральную социальную доплату к пенсии</w:t>
      </w:r>
    </w:p>
    <w:p w:rsidR="00FF1985" w:rsidRDefault="00FF1985">
      <w:pPr>
        <w:pStyle w:val="ConsPlusNonformat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помощи";</w:t>
      </w:r>
    </w:p>
    <w:p w:rsidR="00FF1985" w:rsidRDefault="00FF1985">
      <w:pPr>
        <w:pStyle w:val="ConsPlusNonformat"/>
        <w:jc w:val="both"/>
      </w:pPr>
      <w:r>
        <w:t xml:space="preserve">    ┌──┐</w:t>
      </w:r>
    </w:p>
    <w:p w:rsidR="00FF1985" w:rsidRDefault="00FF1985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одиноко проживающих инвалидов I группы;</w:t>
      </w:r>
    </w:p>
    <w:p w:rsidR="00FF1985" w:rsidRDefault="00FF1985">
      <w:pPr>
        <w:pStyle w:val="ConsPlusNonformat"/>
        <w:jc w:val="both"/>
      </w:pPr>
      <w:r>
        <w:t xml:space="preserve">    └──┘</w:t>
      </w:r>
    </w:p>
    <w:p w:rsidR="00FF1985" w:rsidRDefault="00FF1985">
      <w:pPr>
        <w:pStyle w:val="ConsPlusNonformat"/>
        <w:jc w:val="both"/>
      </w:pPr>
      <w:r>
        <w:t xml:space="preserve">    ┌──┐</w:t>
      </w:r>
    </w:p>
    <w:p w:rsidR="00FF1985" w:rsidRDefault="00FF1985">
      <w:pPr>
        <w:pStyle w:val="ConsPlusNonformat"/>
        <w:jc w:val="both"/>
      </w:pPr>
      <w:r>
        <w:t xml:space="preserve">    </w:t>
      </w:r>
      <w:proofErr w:type="gramStart"/>
      <w:r>
        <w:t>│  │</w:t>
      </w:r>
      <w:proofErr w:type="gramEnd"/>
      <w:r>
        <w:t xml:space="preserve"> малоимущих семей, малоимущих одиноко проживающих граждан,  имеющих</w:t>
      </w:r>
    </w:p>
    <w:p w:rsidR="00FF1985" w:rsidRDefault="00FF1985">
      <w:pPr>
        <w:pStyle w:val="ConsPlusNonformat"/>
        <w:jc w:val="both"/>
      </w:pPr>
      <w:r>
        <w:t xml:space="preserve">    └──┘ право на оказание государственной социальной помощи в соответствии</w:t>
      </w:r>
    </w:p>
    <w:p w:rsidR="00FF1985" w:rsidRDefault="00FF1985">
      <w:pPr>
        <w:pStyle w:val="ConsPlusNonformat"/>
        <w:jc w:val="both"/>
      </w:pPr>
      <w:r>
        <w:t xml:space="preserve">с   </w:t>
      </w:r>
      <w:hyperlink r:id="rId12" w:history="1">
        <w:r>
          <w:rPr>
            <w:color w:val="0000FF"/>
          </w:rPr>
          <w:t>Законом</w:t>
        </w:r>
      </w:hyperlink>
      <w:r>
        <w:t xml:space="preserve">   Ставропольского   края   </w:t>
      </w:r>
      <w:proofErr w:type="gramStart"/>
      <w:r>
        <w:t>от  19</w:t>
      </w:r>
      <w:proofErr w:type="gramEnd"/>
      <w:r>
        <w:t xml:space="preserve">  ноября  2007  г.  N 56-кз "О</w:t>
      </w:r>
    </w:p>
    <w:p w:rsidR="00FF1985" w:rsidRDefault="00FF1985">
      <w:pPr>
        <w:pStyle w:val="ConsPlusNonformat"/>
        <w:jc w:val="both"/>
      </w:pPr>
      <w:r>
        <w:t>государственной социальной помощи населению в Ставропольском крае" (далее -</w:t>
      </w:r>
    </w:p>
    <w:p w:rsidR="00FF1985" w:rsidRDefault="00FF1985">
      <w:pPr>
        <w:pStyle w:val="ConsPlusNonformat"/>
        <w:jc w:val="both"/>
      </w:pPr>
      <w:r>
        <w:t>Закон).</w:t>
      </w:r>
    </w:p>
    <w:p w:rsidR="00FF1985" w:rsidRDefault="00FF1985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 xml:space="preserve">    </w:t>
      </w:r>
      <w:proofErr w:type="gramStart"/>
      <w:r>
        <w:t>Достоверность  представленных</w:t>
      </w:r>
      <w:proofErr w:type="gramEnd"/>
      <w:r>
        <w:t xml:space="preserve">  сведений  я  и  члены  моей  семьи  (для</w:t>
      </w:r>
    </w:p>
    <w:p w:rsidR="00FF1985" w:rsidRDefault="00FF1985">
      <w:pPr>
        <w:pStyle w:val="ConsPlusNonformat"/>
        <w:jc w:val="both"/>
      </w:pPr>
      <w:proofErr w:type="gramStart"/>
      <w:r>
        <w:t>малоимущих  семей</w:t>
      </w:r>
      <w:proofErr w:type="gramEnd"/>
      <w:r>
        <w:t>,  имеющих  право  на  оказание государственной социальной</w:t>
      </w:r>
    </w:p>
    <w:p w:rsidR="00FF1985" w:rsidRDefault="00FF1985">
      <w:pPr>
        <w:pStyle w:val="ConsPlusNonformat"/>
        <w:jc w:val="both"/>
      </w:pPr>
      <w:proofErr w:type="gramStart"/>
      <w:r>
        <w:t>помощи  в</w:t>
      </w:r>
      <w:proofErr w:type="gramEnd"/>
      <w:r>
        <w:t xml:space="preserve">  соответствии  с  Законом)  подтверждаю(ем) и даю(ем) согласие на</w:t>
      </w:r>
    </w:p>
    <w:p w:rsidR="00FF1985" w:rsidRDefault="00FF1985">
      <w:pPr>
        <w:pStyle w:val="ConsPlusNonformat"/>
        <w:jc w:val="both"/>
      </w:pPr>
      <w:proofErr w:type="gramStart"/>
      <w:r>
        <w:t>обработку  персональных</w:t>
      </w:r>
      <w:proofErr w:type="gramEnd"/>
      <w:r>
        <w:t xml:space="preserve">  данных  в  соответствии  с 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</w:t>
      </w:r>
    </w:p>
    <w:p w:rsidR="00FF1985" w:rsidRDefault="00FF1985">
      <w:pPr>
        <w:pStyle w:val="ConsPlusNonformat"/>
        <w:jc w:val="both"/>
      </w:pPr>
      <w:r>
        <w:t>персональных данных".</w:t>
      </w:r>
    </w:p>
    <w:p w:rsidR="00FF1985" w:rsidRDefault="00FF1985">
      <w:pPr>
        <w:pStyle w:val="ConsPlusNonformat"/>
        <w:jc w:val="both"/>
      </w:pPr>
      <w:r>
        <w:t xml:space="preserve">    Выплату назначенного мне единовременного пособия прошу осуществить:</w:t>
      </w:r>
    </w:p>
    <w:p w:rsidR="00FF1985" w:rsidRDefault="00FF1985">
      <w:pPr>
        <w:pStyle w:val="ConsPlusNonformat"/>
        <w:jc w:val="both"/>
      </w:pPr>
      <w:r>
        <w:t xml:space="preserve">    через почтовое отделение _____________________________________________;</w:t>
      </w:r>
    </w:p>
    <w:p w:rsidR="00FF1985" w:rsidRDefault="00FF1985">
      <w:pPr>
        <w:pStyle w:val="ConsPlusNonformat"/>
        <w:jc w:val="both"/>
      </w:pPr>
      <w:r>
        <w:t xml:space="preserve">    на счет ______________________________________________________________.</w:t>
      </w:r>
    </w:p>
    <w:p w:rsidR="00FF1985" w:rsidRDefault="00FF1985">
      <w:pPr>
        <w:pStyle w:val="ConsPlusNonformat"/>
        <w:jc w:val="both"/>
      </w:pPr>
      <w:r>
        <w:t xml:space="preserve">                (номер счета и наименование кредитной организации,</w:t>
      </w:r>
    </w:p>
    <w:p w:rsidR="00FF1985" w:rsidRDefault="00FF1985">
      <w:pPr>
        <w:pStyle w:val="ConsPlusNonformat"/>
        <w:jc w:val="both"/>
      </w:pPr>
      <w:r>
        <w:t xml:space="preserve">                              в которой открыт счет)</w:t>
      </w:r>
    </w:p>
    <w:p w:rsidR="00FF1985" w:rsidRDefault="00FF1985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FF1985" w:rsidRDefault="00FF1985">
      <w:pPr>
        <w:pStyle w:val="ConsPlusNonformat"/>
        <w:jc w:val="both"/>
      </w:pPr>
      <w:r>
        <w:t>почтовой, электронной связи (нужное подчеркнуть).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r>
        <w:t xml:space="preserve">    "___" ___________ 20__ г.     _________________________________________</w:t>
      </w:r>
    </w:p>
    <w:p w:rsidR="00FF1985" w:rsidRDefault="00FF1985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FF1985" w:rsidRDefault="00FF1985">
      <w:pPr>
        <w:pStyle w:val="ConsPlusNonformat"/>
        <w:jc w:val="both"/>
      </w:pPr>
      <w:r>
        <w:t xml:space="preserve">    Члены   семьи</w:t>
      </w:r>
      <w:proofErr w:type="gramStart"/>
      <w:r>
        <w:t xml:space="preserve">   (</w:t>
      </w:r>
      <w:proofErr w:type="gramEnd"/>
      <w:r>
        <w:t>для   малоимущих  семей,  имеющих  право  на  оказание</w:t>
      </w:r>
    </w:p>
    <w:p w:rsidR="00FF1985" w:rsidRDefault="00FF1985">
      <w:pPr>
        <w:pStyle w:val="ConsPlusNonformat"/>
        <w:jc w:val="both"/>
      </w:pPr>
      <w:r>
        <w:t>государственной социальной помощи в соответствии с Законом):</w:t>
      </w:r>
    </w:p>
    <w:p w:rsidR="00FF1985" w:rsidRDefault="00FF1985">
      <w:pPr>
        <w:pStyle w:val="ConsPlusNonformat"/>
        <w:jc w:val="both"/>
      </w:pPr>
      <w:r>
        <w:t xml:space="preserve">    ____________________________________________ __________________________</w:t>
      </w:r>
    </w:p>
    <w:p w:rsidR="00FF1985" w:rsidRDefault="00FF1985">
      <w:pPr>
        <w:pStyle w:val="ConsPlusNonformat"/>
        <w:jc w:val="both"/>
      </w:pPr>
      <w:r>
        <w:t xml:space="preserve">       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FF1985" w:rsidRDefault="00FF1985">
      <w:pPr>
        <w:pStyle w:val="ConsPlusNonformat"/>
        <w:jc w:val="both"/>
      </w:pPr>
      <w:r>
        <w:t xml:space="preserve">    ____________________________________________ __________________________</w:t>
      </w:r>
    </w:p>
    <w:p w:rsidR="00FF1985" w:rsidRDefault="00FF1985">
      <w:pPr>
        <w:pStyle w:val="ConsPlusNonformat"/>
        <w:jc w:val="both"/>
      </w:pPr>
      <w:r>
        <w:t xml:space="preserve">       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FF1985" w:rsidRDefault="00FF1985">
      <w:pPr>
        <w:pStyle w:val="ConsPlusNonformat"/>
        <w:jc w:val="both"/>
      </w:pPr>
      <w:r>
        <w:t xml:space="preserve">    ____________________________________________ __________________________</w:t>
      </w:r>
    </w:p>
    <w:p w:rsidR="00FF1985" w:rsidRDefault="00FF1985">
      <w:pPr>
        <w:pStyle w:val="ConsPlusNonformat"/>
        <w:jc w:val="both"/>
      </w:pPr>
      <w:r>
        <w:t xml:space="preserve">       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FF1985" w:rsidRDefault="00FF1985">
      <w:pPr>
        <w:pStyle w:val="ConsPlusNonformat"/>
        <w:jc w:val="both"/>
      </w:pPr>
      <w:r>
        <w:t xml:space="preserve">    ____________________________________________ __________________________</w:t>
      </w:r>
    </w:p>
    <w:p w:rsidR="00FF1985" w:rsidRDefault="00FF1985">
      <w:pPr>
        <w:pStyle w:val="ConsPlusNonformat"/>
        <w:jc w:val="both"/>
      </w:pPr>
      <w:r>
        <w:t xml:space="preserve">       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  <w:outlineLvl w:val="1"/>
      </w:pPr>
      <w:r>
        <w:t>Приложение 2</w:t>
      </w:r>
    </w:p>
    <w:p w:rsidR="00FF1985" w:rsidRDefault="00FF1985">
      <w:pPr>
        <w:pStyle w:val="ConsPlusNormal"/>
        <w:jc w:val="right"/>
      </w:pPr>
      <w:r>
        <w:t>к Порядку предоставления дополнительных</w:t>
      </w:r>
    </w:p>
    <w:p w:rsidR="00FF1985" w:rsidRDefault="00FF1985">
      <w:pPr>
        <w:pStyle w:val="ConsPlusNormal"/>
        <w:jc w:val="right"/>
      </w:pPr>
      <w:r>
        <w:t>мер социальной поддержки отдельным категориям</w:t>
      </w:r>
    </w:p>
    <w:p w:rsidR="00FF1985" w:rsidRDefault="00FF1985">
      <w:pPr>
        <w:pStyle w:val="ConsPlusNormal"/>
        <w:jc w:val="right"/>
      </w:pPr>
      <w:r>
        <w:t>граждан в связи с переносом и (или) приобретением</w:t>
      </w:r>
    </w:p>
    <w:p w:rsidR="00FF1985" w:rsidRDefault="00FF1985">
      <w:pPr>
        <w:pStyle w:val="ConsPlusNormal"/>
        <w:jc w:val="right"/>
      </w:pPr>
      <w:r>
        <w:t>газового водонагревателя (приобретением</w:t>
      </w:r>
    </w:p>
    <w:p w:rsidR="00FF1985" w:rsidRDefault="00FF1985">
      <w:pPr>
        <w:pStyle w:val="ConsPlusNormal"/>
        <w:jc w:val="right"/>
      </w:pPr>
      <w:r>
        <w:t>и установкой электрического водонагревателя)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bookmarkStart w:id="8" w:name="P205"/>
      <w:bookmarkEnd w:id="8"/>
      <w:r>
        <w:t xml:space="preserve">                                  РАСПИСКА</w:t>
      </w:r>
    </w:p>
    <w:p w:rsidR="00FF1985" w:rsidRDefault="00FF1985">
      <w:pPr>
        <w:pStyle w:val="ConsPlusNonformat"/>
        <w:jc w:val="both"/>
      </w:pPr>
      <w:r>
        <w:t xml:space="preserve">             о получении заявления о назначении единовременного</w:t>
      </w:r>
    </w:p>
    <w:p w:rsidR="00FF1985" w:rsidRDefault="00FF1985">
      <w:pPr>
        <w:pStyle w:val="ConsPlusNonformat"/>
        <w:jc w:val="both"/>
      </w:pPr>
      <w:r>
        <w:t xml:space="preserve">                    пособия отдельным категориям граждан</w:t>
      </w:r>
    </w:p>
    <w:p w:rsidR="00FF1985" w:rsidRDefault="00FF1985">
      <w:pPr>
        <w:pStyle w:val="ConsPlusNonformat"/>
        <w:jc w:val="both"/>
      </w:pPr>
      <w:r>
        <w:t xml:space="preserve">                      и прилагаемых к нему документов</w:t>
      </w:r>
    </w:p>
    <w:p w:rsidR="00FF1985" w:rsidRDefault="00FF1985">
      <w:pPr>
        <w:pStyle w:val="ConsPlusNonformat"/>
        <w:jc w:val="both"/>
      </w:pPr>
    </w:p>
    <w:p w:rsidR="00FF1985" w:rsidRDefault="00FF1985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FF1985" w:rsidRDefault="00FF1985">
      <w:pPr>
        <w:pStyle w:val="ConsPlusNonformat"/>
        <w:jc w:val="both"/>
      </w:pPr>
      <w:r>
        <w:t>___________________________________________________________________________</w:t>
      </w:r>
    </w:p>
    <w:p w:rsidR="00FF1985" w:rsidRDefault="00FF1985">
      <w:pPr>
        <w:pStyle w:val="ConsPlusNonformat"/>
        <w:jc w:val="both"/>
      </w:pPr>
      <w:r>
        <w:t xml:space="preserve">              (фамилия, имя, отчество (при наличии) полностью)</w:t>
      </w:r>
    </w:p>
    <w:p w:rsidR="00FF1985" w:rsidRDefault="00FF1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535"/>
      </w:tblGrid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  <w:tr w:rsidR="00FF1985">
        <w:tc>
          <w:tcPr>
            <w:tcW w:w="1134" w:type="dxa"/>
          </w:tcPr>
          <w:p w:rsidR="00FF1985" w:rsidRDefault="00FF19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FF1985" w:rsidRDefault="00FF1985">
            <w:pPr>
              <w:pStyle w:val="ConsPlusNormal"/>
            </w:pPr>
          </w:p>
        </w:tc>
      </w:tr>
    </w:tbl>
    <w:p w:rsidR="00FF1985" w:rsidRDefault="00FF1985">
      <w:pPr>
        <w:pStyle w:val="ConsPlusNormal"/>
        <w:jc w:val="both"/>
      </w:pPr>
    </w:p>
    <w:p w:rsidR="00FF1985" w:rsidRDefault="00FF1985">
      <w:pPr>
        <w:pStyle w:val="ConsPlusNonformat"/>
        <w:jc w:val="both"/>
      </w:pPr>
      <w:r>
        <w:t xml:space="preserve">    приняты "___" ____________ 20__ г.</w:t>
      </w:r>
    </w:p>
    <w:p w:rsidR="00FF1985" w:rsidRDefault="00FF1985">
      <w:pPr>
        <w:pStyle w:val="ConsPlusNonformat"/>
        <w:jc w:val="both"/>
      </w:pPr>
      <w:r>
        <w:t xml:space="preserve">    специалистом</w:t>
      </w:r>
    </w:p>
    <w:p w:rsidR="00FF1985" w:rsidRDefault="00FF1985">
      <w:pPr>
        <w:pStyle w:val="ConsPlusNonformat"/>
        <w:jc w:val="both"/>
      </w:pPr>
      <w:r>
        <w:t xml:space="preserve">    _________________________________________________/____________________/</w:t>
      </w:r>
    </w:p>
    <w:p w:rsidR="00FF1985" w:rsidRDefault="00FF1985">
      <w:pPr>
        <w:pStyle w:val="ConsPlusNonformat"/>
        <w:jc w:val="both"/>
      </w:pPr>
      <w:r>
        <w:t xml:space="preserve">                 (фамилия, имя, отчество              </w:t>
      </w:r>
      <w:proofErr w:type="gramStart"/>
      <w:r>
        <w:t xml:space="preserve">   (</w:t>
      </w:r>
      <w:proofErr w:type="gramEnd"/>
      <w:r>
        <w:t>подпись)</w:t>
      </w:r>
    </w:p>
    <w:p w:rsidR="00FF1985" w:rsidRDefault="00FF1985">
      <w:pPr>
        <w:pStyle w:val="ConsPlusNonformat"/>
        <w:jc w:val="both"/>
      </w:pPr>
      <w:r>
        <w:t xml:space="preserve">                 (при наличии) полностью)</w:t>
      </w:r>
    </w:p>
    <w:p w:rsidR="00FF1985" w:rsidRDefault="00FF1985">
      <w:pPr>
        <w:pStyle w:val="ConsPlusNonformat"/>
        <w:jc w:val="both"/>
      </w:pPr>
      <w:r>
        <w:t xml:space="preserve">    регистрационный номер заявления _______________________________________</w:t>
      </w:r>
    </w:p>
    <w:p w:rsidR="00FF1985" w:rsidRDefault="00FF1985">
      <w:pPr>
        <w:pStyle w:val="ConsPlusNonformat"/>
        <w:jc w:val="both"/>
      </w:pPr>
      <w:r>
        <w:t xml:space="preserve">    телефон для справок ______________________.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right"/>
      </w:pPr>
      <w:r>
        <w:t>Управляющий делами</w:t>
      </w:r>
    </w:p>
    <w:p w:rsidR="00FF1985" w:rsidRDefault="00FF1985">
      <w:pPr>
        <w:pStyle w:val="ConsPlusNormal"/>
        <w:jc w:val="right"/>
      </w:pPr>
      <w:r>
        <w:t>Ставропольской городской Думы</w:t>
      </w:r>
    </w:p>
    <w:p w:rsidR="00FF1985" w:rsidRDefault="00FF1985">
      <w:pPr>
        <w:pStyle w:val="ConsPlusNormal"/>
        <w:jc w:val="right"/>
      </w:pPr>
      <w:r>
        <w:t>Е.Н.АЛАДИН</w:t>
      </w: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jc w:val="both"/>
      </w:pPr>
    </w:p>
    <w:p w:rsidR="00FF1985" w:rsidRDefault="00FF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560" w:rsidRDefault="00844560">
      <w:bookmarkStart w:id="9" w:name="_GoBack"/>
      <w:bookmarkEnd w:id="9"/>
    </w:p>
    <w:sectPr w:rsidR="00844560" w:rsidSect="00A1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85"/>
    <w:rsid w:val="00844560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118B-C978-428A-A384-F870EBA0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DFD064CCBE075DF51C0AF9FF3D0D6122265E0456185D91E07C3D3B409E35B8514FB16133CCA7C7DCB0426609BF0E1AD7FFL" TargetMode="External"/><Relationship Id="rId13" Type="http://schemas.openxmlformats.org/officeDocument/2006/relationships/hyperlink" Target="consultantplus://offline/ref=BA5DDFD064CCBE075DF51C1CFA93630764217E5A005B1B09CEB37A6A64109860EA1111E8337687AAC5C3AC4265D1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DDFD064CCBE075DF51C1CFA936307652A7C5606561B09CEB37A6A64109860EA1111E8337687AAC5C3AC4265D1F7L" TargetMode="External"/><Relationship Id="rId12" Type="http://schemas.openxmlformats.org/officeDocument/2006/relationships/hyperlink" Target="consultantplus://offline/ref=BA5DDFD064CCBE075DF51C0AF9FF3D0D6122265E0456185D91E07C3D3B409E35B8514FB16133CCA7C7DCB0426609BF0E1AD7F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DDFD064CCBE075DF51C0AF9FF3D0D6122265E0457165991E37C3D3B409E35B8514FB1733394ABC4DDAE40641CE95F5C2A3D3838AC35E7FA5A3C96DBFAL" TargetMode="External"/><Relationship Id="rId11" Type="http://schemas.openxmlformats.org/officeDocument/2006/relationships/hyperlink" Target="consultantplus://offline/ref=BA5DDFD064CCBE075DF51C1CFA936307652A7C5606561B09CEB37A6A64109860EA1111E8337687AAC5C3AC4265D1F7L" TargetMode="External"/><Relationship Id="rId5" Type="http://schemas.openxmlformats.org/officeDocument/2006/relationships/hyperlink" Target="consultantplus://offline/ref=BA5DDFD064CCBE075DF51C1CFA936307652D7A5306551B09CEB37A6A64109860F81149E4307699AFC7D6FA132342B00D1961303A27B035E4DEF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5DDFD064CCBE075DF51C0AF9FF3D0D6122265E0456185D91E07C3D3B409E35B8514FB16133CCA7C7DCB0426609BF0E1AD7F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DDFD064CCBE075DF51C1CFA936307652A7C5606561B09CEB37A6A64109860EA1111E8337687AAC5C3AC4265D1F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2020-01-31T11:05:00Z</dcterms:created>
  <dcterms:modified xsi:type="dcterms:W3CDTF">2020-01-31T11:05:00Z</dcterms:modified>
</cp:coreProperties>
</file>